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44652" w:rsidRPr="00BC144A" w:rsidRDefault="00244652" w:rsidP="00BC144A">
      <w:pPr>
        <w:shd w:val="clear" w:color="auto" w:fill="FFFFFF"/>
        <w:spacing w:after="0" w:line="240" w:lineRule="auto"/>
        <w:ind w:firstLine="709"/>
        <w:jc w:val="center"/>
        <w:outlineLvl w:val="1"/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</w:pPr>
      <w:proofErr w:type="spellStart"/>
      <w:r w:rsidRPr="00BC144A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Міжнародная</w:t>
      </w:r>
      <w:proofErr w:type="spellEnd"/>
      <w:r w:rsidRPr="00BC144A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канферэнцыя</w:t>
      </w:r>
      <w:proofErr w:type="spellEnd"/>
      <w:r w:rsidRPr="00BC144A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 xml:space="preserve"> «Беларуская мова як </w:t>
      </w:r>
      <w:proofErr w:type="spellStart"/>
      <w:r w:rsidRPr="00BC144A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замежная</w:t>
      </w:r>
      <w:proofErr w:type="spellEnd"/>
      <w:r w:rsidRPr="00BC144A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 xml:space="preserve"> ў </w:t>
      </w:r>
      <w:proofErr w:type="spellStart"/>
      <w:r w:rsidRPr="00BC144A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міжкультурнай</w:t>
      </w:r>
      <w:proofErr w:type="spellEnd"/>
      <w:r w:rsidRPr="00BC144A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адукацыйнай</w:t>
      </w:r>
      <w:proofErr w:type="spellEnd"/>
      <w:r w:rsidRPr="00BC144A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прасторы</w:t>
      </w:r>
      <w:proofErr w:type="spellEnd"/>
      <w:r w:rsidRPr="00BC144A">
        <w:rPr>
          <w:rFonts w:ascii="Times New Roman" w:eastAsia="Times New Roman" w:hAnsi="Times New Roman" w:cs="Times New Roman"/>
          <w:b/>
          <w:color w:val="444444"/>
          <w:sz w:val="28"/>
          <w:szCs w:val="28"/>
          <w:lang w:eastAsia="ru-RU"/>
        </w:rPr>
        <w:t>»</w:t>
      </w:r>
    </w:p>
    <w:p w:rsidR="00244652" w:rsidRPr="00BC144A" w:rsidRDefault="00244652" w:rsidP="00BC144A">
      <w:pPr>
        <w:shd w:val="clear" w:color="auto" w:fill="FFFFFF"/>
        <w:spacing w:after="0" w:line="240" w:lineRule="auto"/>
        <w:ind w:firstLine="709"/>
        <w:jc w:val="both"/>
        <w:textAlignment w:val="center"/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</w:pPr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 </w:t>
      </w:r>
    </w:p>
    <w:p w:rsidR="00244652" w:rsidRPr="00BC144A" w:rsidRDefault="00244652" w:rsidP="00BC144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</w:pP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Міжнародная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канферэнцыя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«Беларуская мова як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замежная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ў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міжкультурнай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адукацыйнай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прасторы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»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прайшла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ў 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Нацыянальным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інстытуце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адукацыі 22 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снежня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2022 года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пры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 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ўдзеле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Цяньцзінскага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ўніверсітэта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замежных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моў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 (КНР).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Агульны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клопат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пра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вывучэнне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і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распаўсюджанне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беларускай мовы ў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свеце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аб’яднаў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беларускіх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і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кітайскіх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вучоных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і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метадыстаў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з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Мінска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,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Віцебска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,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Ліды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і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Цяньцзінскага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ўніверсітэта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замежных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моў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(КНР),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Хэнаньскага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ўніверсітэта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навукі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і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тэхнікі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 (КНР),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Сіянскага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ўніверсітэта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замежных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моў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 (КНР).</w:t>
      </w:r>
    </w:p>
    <w:p w:rsidR="00244652" w:rsidRPr="00BC144A" w:rsidRDefault="00244652" w:rsidP="00BC144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</w:pPr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З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цёплымі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прывітальнымі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словамі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звярнуліся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да 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ўдзельнікаў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канферэнцыі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першы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прарэктар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Цяньцзінскага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ўніверсітэта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замежных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моў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 </w:t>
      </w:r>
      <w:proofErr w:type="spellStart"/>
      <w:r w:rsidRPr="00BC144A">
        <w:rPr>
          <w:rFonts w:ascii="Times New Roman" w:eastAsia="Times New Roman" w:hAnsi="Times New Roman" w:cs="Times New Roman"/>
          <w:i/>
          <w:iCs/>
          <w:color w:val="272727"/>
          <w:sz w:val="28"/>
          <w:szCs w:val="28"/>
          <w:lang w:eastAsia="ru-RU"/>
        </w:rPr>
        <w:t>Лі</w:t>
      </w:r>
      <w:proofErr w:type="spellEnd"/>
      <w:r w:rsidRPr="00BC144A">
        <w:rPr>
          <w:rFonts w:ascii="Times New Roman" w:eastAsia="Times New Roman" w:hAnsi="Times New Roman" w:cs="Times New Roman"/>
          <w:i/>
          <w:iCs/>
          <w:color w:val="272727"/>
          <w:sz w:val="28"/>
          <w:szCs w:val="28"/>
          <w:lang w:eastAsia="ru-RU"/>
        </w:rPr>
        <w:t> </w:t>
      </w:r>
      <w:proofErr w:type="spellStart"/>
      <w:r w:rsidRPr="00BC144A">
        <w:rPr>
          <w:rFonts w:ascii="Times New Roman" w:eastAsia="Times New Roman" w:hAnsi="Times New Roman" w:cs="Times New Roman"/>
          <w:i/>
          <w:iCs/>
          <w:color w:val="272727"/>
          <w:sz w:val="28"/>
          <w:szCs w:val="28"/>
          <w:lang w:eastAsia="ru-RU"/>
        </w:rPr>
        <w:t>Інін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 і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намеснік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дырэктара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па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навукова-даследчай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рабоце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Нацыянальнага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інстытута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адукацыі </w:t>
      </w:r>
      <w:r w:rsidRPr="00BC144A">
        <w:rPr>
          <w:rFonts w:ascii="Times New Roman" w:eastAsia="Times New Roman" w:hAnsi="Times New Roman" w:cs="Times New Roman"/>
          <w:i/>
          <w:iCs/>
          <w:color w:val="272727"/>
          <w:sz w:val="28"/>
          <w:szCs w:val="28"/>
          <w:lang w:eastAsia="ru-RU"/>
        </w:rPr>
        <w:t>В. У. </w:t>
      </w:r>
      <w:proofErr w:type="spellStart"/>
      <w:r w:rsidRPr="00BC144A">
        <w:rPr>
          <w:rFonts w:ascii="Times New Roman" w:eastAsia="Times New Roman" w:hAnsi="Times New Roman" w:cs="Times New Roman"/>
          <w:i/>
          <w:iCs/>
          <w:color w:val="272727"/>
          <w:sz w:val="28"/>
          <w:szCs w:val="28"/>
          <w:lang w:eastAsia="ru-RU"/>
        </w:rPr>
        <w:t>Зелянко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.</w:t>
      </w:r>
    </w:p>
    <w:p w:rsidR="00244652" w:rsidRPr="00BC144A" w:rsidRDefault="00244652" w:rsidP="00BC144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</w:pP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Канферэнцыя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сталася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вельмі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прадстаўнічай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. У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палеміцы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ўзялі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ўдзел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6 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дактароў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 (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PhD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), 13 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кандыдатаў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навук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,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аспіранты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,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магістранты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з 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Беларусі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і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Кітайскай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Народнай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Рэспублікі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.</w:t>
      </w:r>
    </w:p>
    <w:p w:rsidR="00244652" w:rsidRPr="00BC144A" w:rsidRDefault="00244652" w:rsidP="00BC144A">
      <w:pPr>
        <w:shd w:val="clear" w:color="auto" w:fill="FFFFFF"/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</w:pP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Падчас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зацікаўленай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гутаркі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арганізатар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канферэнцыі </w:t>
      </w:r>
      <w:r w:rsidRPr="00BC144A">
        <w:rPr>
          <w:rFonts w:ascii="Times New Roman" w:eastAsia="Times New Roman" w:hAnsi="Times New Roman" w:cs="Times New Roman"/>
          <w:i/>
          <w:iCs/>
          <w:color w:val="272727"/>
          <w:sz w:val="28"/>
          <w:szCs w:val="28"/>
          <w:lang w:eastAsia="ru-RU"/>
        </w:rPr>
        <w:t>Г. М. </w:t>
      </w:r>
      <w:proofErr w:type="spellStart"/>
      <w:r w:rsidRPr="00BC144A">
        <w:rPr>
          <w:rFonts w:ascii="Times New Roman" w:eastAsia="Times New Roman" w:hAnsi="Times New Roman" w:cs="Times New Roman"/>
          <w:i/>
          <w:iCs/>
          <w:color w:val="272727"/>
          <w:sz w:val="28"/>
          <w:szCs w:val="28"/>
          <w:lang w:eastAsia="ru-RU"/>
        </w:rPr>
        <w:t>Валочка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, 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доктар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педагагічных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навук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, 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прафесар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,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пазнаёміла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навукоўцаў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з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новымі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дапаможнікамі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па 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вывучэнні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беларускай мовы як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замежнай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, а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таксама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са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 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свежымі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публікацыямі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часопісаў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«Беларуская мова як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замежная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», «Веснік адукацыі», «Педагогическая наука и образование»,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прысвечанымі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стану беларускай мовы і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методыкі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яе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выкладання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 xml:space="preserve"> за </w:t>
      </w:r>
      <w:proofErr w:type="spellStart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мяжой</w:t>
      </w:r>
      <w:proofErr w:type="spellEnd"/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.</w:t>
      </w:r>
    </w:p>
    <w:p w:rsidR="00244652" w:rsidRPr="00244652" w:rsidRDefault="00244652" w:rsidP="00244652">
      <w:pPr>
        <w:shd w:val="clear" w:color="auto" w:fill="FFFFFF"/>
        <w:spacing w:after="270" w:line="240" w:lineRule="auto"/>
        <w:jc w:val="center"/>
        <w:rPr>
          <w:rFonts w:ascii="Helvetica" w:eastAsia="Times New Roman" w:hAnsi="Helvetica" w:cs="Times New Roman"/>
          <w:color w:val="272727"/>
          <w:sz w:val="21"/>
          <w:szCs w:val="21"/>
          <w:lang w:eastAsia="ru-RU"/>
        </w:rPr>
      </w:pPr>
      <w:r w:rsidRPr="00244652">
        <w:rPr>
          <w:rFonts w:ascii="Helvetica" w:eastAsia="Times New Roman" w:hAnsi="Helvetica" w:cs="Times New Roman"/>
          <w:noProof/>
          <w:color w:val="272727"/>
          <w:sz w:val="21"/>
          <w:szCs w:val="21"/>
          <w:lang w:eastAsia="ru-RU"/>
        </w:rPr>
        <w:drawing>
          <wp:inline distT="0" distB="0" distL="0" distR="0">
            <wp:extent cx="5940425" cy="3960495"/>
            <wp:effectExtent l="0" t="0" r="3175" b="1905"/>
            <wp:docPr id="5" name="Рисунок 5" descr="https://adu.by/images/2022/12/foto1-konf-NI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adu.by/images/2022/12/foto1-konf-NIO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4652" w:rsidRPr="00244652" w:rsidRDefault="00244652" w:rsidP="00244652">
      <w:pPr>
        <w:shd w:val="clear" w:color="auto" w:fill="FFFFFF"/>
        <w:spacing w:after="270" w:line="240" w:lineRule="auto"/>
        <w:jc w:val="center"/>
        <w:rPr>
          <w:rFonts w:ascii="Helvetica" w:eastAsia="Times New Roman" w:hAnsi="Helvetica" w:cs="Times New Roman"/>
          <w:color w:val="272727"/>
          <w:sz w:val="21"/>
          <w:szCs w:val="21"/>
          <w:lang w:eastAsia="ru-RU"/>
        </w:rPr>
      </w:pPr>
      <w:r w:rsidRPr="00244652">
        <w:rPr>
          <w:rFonts w:ascii="Helvetica" w:eastAsia="Times New Roman" w:hAnsi="Helvetica" w:cs="Times New Roman"/>
          <w:noProof/>
          <w:color w:val="272727"/>
          <w:sz w:val="21"/>
          <w:szCs w:val="21"/>
          <w:lang w:eastAsia="ru-RU"/>
        </w:rPr>
        <w:lastRenderedPageBreak/>
        <w:drawing>
          <wp:inline distT="0" distB="0" distL="0" distR="0">
            <wp:extent cx="5940425" cy="3960495"/>
            <wp:effectExtent l="0" t="0" r="3175" b="1905"/>
            <wp:docPr id="4" name="Рисунок 4" descr="https://adu.by/images/2022/12/foto2-konf-NI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adu.by/images/2022/12/foto2-konf-NIO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4652" w:rsidRPr="00244652" w:rsidRDefault="00244652" w:rsidP="00244652">
      <w:pPr>
        <w:shd w:val="clear" w:color="auto" w:fill="FFFFFF"/>
        <w:spacing w:after="270" w:line="240" w:lineRule="auto"/>
        <w:jc w:val="center"/>
        <w:rPr>
          <w:rFonts w:ascii="Helvetica" w:eastAsia="Times New Roman" w:hAnsi="Helvetica" w:cs="Times New Roman"/>
          <w:color w:val="272727"/>
          <w:sz w:val="21"/>
          <w:szCs w:val="21"/>
          <w:lang w:eastAsia="ru-RU"/>
        </w:rPr>
      </w:pPr>
      <w:r w:rsidRPr="00244652">
        <w:rPr>
          <w:rFonts w:ascii="Helvetica" w:eastAsia="Times New Roman" w:hAnsi="Helvetica" w:cs="Times New Roman"/>
          <w:noProof/>
          <w:color w:val="272727"/>
          <w:sz w:val="21"/>
          <w:szCs w:val="21"/>
          <w:lang w:eastAsia="ru-RU"/>
        </w:rPr>
        <w:drawing>
          <wp:inline distT="0" distB="0" distL="0" distR="0">
            <wp:extent cx="5940425" cy="3960495"/>
            <wp:effectExtent l="0" t="0" r="3175" b="1905"/>
            <wp:docPr id="3" name="Рисунок 3" descr="https://adu.by/images/2022/12/foto3-konf-NI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s://adu.by/images/2022/12/foto3-konf-NIO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4652" w:rsidRPr="00244652" w:rsidRDefault="00244652" w:rsidP="00244652">
      <w:pPr>
        <w:shd w:val="clear" w:color="auto" w:fill="FFFFFF"/>
        <w:spacing w:after="270" w:line="240" w:lineRule="auto"/>
        <w:jc w:val="center"/>
        <w:rPr>
          <w:rFonts w:ascii="Helvetica" w:eastAsia="Times New Roman" w:hAnsi="Helvetica" w:cs="Times New Roman"/>
          <w:color w:val="272727"/>
          <w:sz w:val="21"/>
          <w:szCs w:val="21"/>
          <w:lang w:eastAsia="ru-RU"/>
        </w:rPr>
      </w:pPr>
      <w:r w:rsidRPr="00244652">
        <w:rPr>
          <w:rFonts w:ascii="Helvetica" w:eastAsia="Times New Roman" w:hAnsi="Helvetica" w:cs="Times New Roman"/>
          <w:noProof/>
          <w:color w:val="272727"/>
          <w:sz w:val="21"/>
          <w:szCs w:val="21"/>
          <w:lang w:eastAsia="ru-RU"/>
        </w:rPr>
        <w:lastRenderedPageBreak/>
        <w:drawing>
          <wp:inline distT="0" distB="0" distL="0" distR="0">
            <wp:extent cx="5940425" cy="3960495"/>
            <wp:effectExtent l="0" t="0" r="3175" b="1905"/>
            <wp:docPr id="2" name="Рисунок 2" descr="https://adu.by/images/2022/12/foto4-konf-NI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s://adu.by/images/2022/12/foto4-konf-NIO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44652" w:rsidRPr="00244652" w:rsidRDefault="00244652" w:rsidP="00244652">
      <w:pPr>
        <w:shd w:val="clear" w:color="auto" w:fill="FFFFFF"/>
        <w:spacing w:after="270" w:line="240" w:lineRule="auto"/>
        <w:jc w:val="center"/>
        <w:rPr>
          <w:rFonts w:ascii="Helvetica" w:eastAsia="Times New Roman" w:hAnsi="Helvetica" w:cs="Times New Roman"/>
          <w:color w:val="272727"/>
          <w:sz w:val="21"/>
          <w:szCs w:val="21"/>
          <w:lang w:eastAsia="ru-RU"/>
        </w:rPr>
      </w:pPr>
      <w:r w:rsidRPr="00244652">
        <w:rPr>
          <w:rFonts w:ascii="Helvetica" w:eastAsia="Times New Roman" w:hAnsi="Helvetica" w:cs="Times New Roman"/>
          <w:noProof/>
          <w:color w:val="272727"/>
          <w:sz w:val="21"/>
          <w:szCs w:val="21"/>
          <w:lang w:eastAsia="ru-RU"/>
        </w:rPr>
        <w:drawing>
          <wp:inline distT="0" distB="0" distL="0" distR="0">
            <wp:extent cx="5940425" cy="3960495"/>
            <wp:effectExtent l="0" t="0" r="3175" b="1905"/>
            <wp:docPr id="1" name="Рисунок 1" descr="https://adu.by/images/2022/12/foto5-konf-NI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s://adu.by/images/2022/12/foto5-konf-NIO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960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68E6" w:rsidRPr="00BC144A" w:rsidRDefault="00244652" w:rsidP="00BC144A">
      <w:pPr>
        <w:shd w:val="clear" w:color="auto" w:fill="FFFFFF"/>
        <w:spacing w:after="270" w:line="240" w:lineRule="auto"/>
        <w:jc w:val="right"/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</w:pPr>
      <w:r w:rsidRPr="00BC144A">
        <w:rPr>
          <w:rFonts w:ascii="Times New Roman" w:eastAsia="Times New Roman" w:hAnsi="Times New Roman" w:cs="Times New Roman"/>
          <w:color w:val="272727"/>
          <w:sz w:val="28"/>
          <w:szCs w:val="28"/>
          <w:lang w:eastAsia="ru-RU"/>
        </w:rPr>
        <w:t>НІА</w:t>
      </w:r>
      <w:bookmarkStart w:id="0" w:name="_GoBack"/>
      <w:bookmarkEnd w:id="0"/>
    </w:p>
    <w:sectPr w:rsidR="008C68E6" w:rsidRPr="00BC144A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Helvetica">
    <w:panose1 w:val="020B0604020202020204"/>
    <w:charset w:val="00"/>
    <w:family w:val="swiss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4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44652"/>
    <w:rsid w:val="00244652"/>
    <w:rsid w:val="002F19C3"/>
    <w:rsid w:val="008C68E6"/>
    <w:rsid w:val="00BC14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ACB82CE4-14CB-4BE9-82EC-A79861E4987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paragraph" w:styleId="2">
    <w:name w:val="heading 2"/>
    <w:basedOn w:val="a"/>
    <w:link w:val="20"/>
    <w:uiPriority w:val="9"/>
    <w:qFormat/>
    <w:rsid w:val="00244652"/>
    <w:pPr>
      <w:spacing w:before="100" w:beforeAutospacing="1" w:after="100" w:afterAutospacing="1" w:line="240" w:lineRule="auto"/>
      <w:outlineLvl w:val="1"/>
    </w:pPr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20">
    <w:name w:val="Заголовок 2 Знак"/>
    <w:basedOn w:val="a0"/>
    <w:link w:val="2"/>
    <w:uiPriority w:val="9"/>
    <w:rsid w:val="00244652"/>
    <w:rPr>
      <w:rFonts w:ascii="Times New Roman" w:eastAsia="Times New Roman" w:hAnsi="Times New Roman" w:cs="Times New Roman"/>
      <w:b/>
      <w:bCs/>
      <w:sz w:val="36"/>
      <w:szCs w:val="36"/>
      <w:lang w:eastAsia="ru-RU"/>
    </w:rPr>
  </w:style>
  <w:style w:type="character" w:styleId="a3">
    <w:name w:val="Hyperlink"/>
    <w:basedOn w:val="a0"/>
    <w:uiPriority w:val="99"/>
    <w:unhideWhenUsed/>
    <w:rsid w:val="00244652"/>
    <w:rPr>
      <w:color w:val="0000FF"/>
      <w:u w:val="single"/>
    </w:rPr>
  </w:style>
  <w:style w:type="paragraph" w:styleId="a4">
    <w:name w:val="Normal (Web)"/>
    <w:basedOn w:val="a"/>
    <w:uiPriority w:val="99"/>
    <w:semiHidden/>
    <w:unhideWhenUsed/>
    <w:rsid w:val="00244652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5">
    <w:name w:val="Emphasis"/>
    <w:basedOn w:val="a0"/>
    <w:uiPriority w:val="20"/>
    <w:qFormat/>
    <w:rsid w:val="00244652"/>
    <w:rPr>
      <w:i/>
      <w:iCs/>
    </w:rPr>
  </w:style>
  <w:style w:type="character" w:customStyle="1" w:styleId="UnresolvedMention">
    <w:name w:val="Unresolved Mention"/>
    <w:basedOn w:val="a0"/>
    <w:uiPriority w:val="99"/>
    <w:semiHidden/>
    <w:unhideWhenUsed/>
    <w:rsid w:val="00244652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3052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0917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70825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5112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85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209</Words>
  <Characters>1194</Characters>
  <Application>Microsoft Office Word</Application>
  <DocSecurity>0</DocSecurity>
  <Lines>9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1401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Инга Воюш</dc:creator>
  <cp:keywords/>
  <dc:description/>
  <cp:lastModifiedBy>Пользователь Windows</cp:lastModifiedBy>
  <cp:revision>4</cp:revision>
  <dcterms:created xsi:type="dcterms:W3CDTF">2023-05-22T07:12:00Z</dcterms:created>
  <dcterms:modified xsi:type="dcterms:W3CDTF">2023-05-22T09:31:00Z</dcterms:modified>
</cp:coreProperties>
</file>